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581C6">
      <w:pPr>
        <w:spacing w:line="560" w:lineRule="exact"/>
        <w:rPr>
          <w:rFonts w:eastAsia="方正小标宋简体"/>
          <w:spacing w:val="20"/>
          <w:sz w:val="36"/>
          <w:szCs w:val="36"/>
        </w:rPr>
      </w:pPr>
      <w:r>
        <w:rPr>
          <w:rFonts w:hint="eastAsia" w:eastAsia="方正小标宋简体"/>
          <w:spacing w:val="20"/>
          <w:sz w:val="36"/>
          <w:szCs w:val="36"/>
        </w:rPr>
        <w:t>3-</w:t>
      </w:r>
      <w:r>
        <w:rPr>
          <w:rFonts w:eastAsia="方正小标宋简体"/>
          <w:spacing w:val="20"/>
          <w:sz w:val="36"/>
          <w:szCs w:val="36"/>
        </w:rPr>
        <w:t>2</w:t>
      </w:r>
    </w:p>
    <w:p w14:paraId="7C107C9E">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  报  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7C62006C">
      <w:pPr>
        <w:spacing w:before="48" w:after="48" w:line="600" w:lineRule="auto"/>
        <w:ind w:firstLine="640" w:firstLineChars="200"/>
        <w:rPr>
          <w:sz w:val="32"/>
          <w:szCs w:val="32"/>
          <w:u w:val="single"/>
        </w:rPr>
      </w:pPr>
      <w:r>
        <w:rPr>
          <w:sz w:val="32"/>
          <w:szCs w:val="32"/>
        </w:rPr>
        <w:t>申报单位：</w:t>
      </w:r>
      <w:r>
        <w:rPr>
          <w:sz w:val="32"/>
          <w:szCs w:val="32"/>
          <w:u w:val="single"/>
        </w:rPr>
        <w:t xml:space="preserve">                               </w:t>
      </w:r>
    </w:p>
    <w:p w14:paraId="56B71955">
      <w:pPr>
        <w:spacing w:before="48" w:after="48" w:line="600" w:lineRule="auto"/>
        <w:ind w:firstLine="640" w:firstLineChars="200"/>
        <w:rPr>
          <w:sz w:val="32"/>
          <w:szCs w:val="32"/>
          <w:u w:val="single"/>
        </w:rPr>
      </w:pPr>
      <w:r>
        <w:rPr>
          <w:sz w:val="32"/>
          <w:szCs w:val="32"/>
        </w:rPr>
        <w:t>申报</w:t>
      </w:r>
      <w:r>
        <w:rPr>
          <w:rFonts w:hint="eastAsia"/>
          <w:sz w:val="32"/>
          <w:szCs w:val="32"/>
        </w:rPr>
        <w:t>专业</w:t>
      </w:r>
      <w:r>
        <w:rPr>
          <w:sz w:val="32"/>
          <w:szCs w:val="32"/>
        </w:rPr>
        <w:t>：</w:t>
      </w:r>
      <w:r>
        <w:rPr>
          <w:sz w:val="32"/>
          <w:szCs w:val="32"/>
          <w:u w:val="single"/>
        </w:rPr>
        <w:t xml:space="preserve">                               </w:t>
      </w:r>
    </w:p>
    <w:p w14:paraId="4953B383">
      <w:pPr>
        <w:spacing w:line="600" w:lineRule="auto"/>
        <w:ind w:firstLine="640" w:firstLineChars="200"/>
        <w:rPr>
          <w:sz w:val="32"/>
          <w:szCs w:val="32"/>
          <w:u w:val="single"/>
        </w:rPr>
      </w:pPr>
      <w:r>
        <w:rPr>
          <w:sz w:val="32"/>
          <w:szCs w:val="32"/>
        </w:rPr>
        <w:t>负 责 人：</w:t>
      </w:r>
      <w:r>
        <w:rPr>
          <w:sz w:val="32"/>
          <w:szCs w:val="32"/>
          <w:u w:val="single"/>
        </w:rPr>
        <w:t xml:space="preserve">                               </w:t>
      </w:r>
    </w:p>
    <w:p w14:paraId="2B1A7611">
      <w:pPr>
        <w:spacing w:line="600" w:lineRule="auto"/>
        <w:ind w:firstLine="640" w:firstLineChars="200"/>
        <w:rPr>
          <w:sz w:val="32"/>
          <w:szCs w:val="32"/>
          <w:u w:val="single"/>
        </w:rPr>
      </w:pPr>
      <w:r>
        <w:rPr>
          <w:sz w:val="32"/>
          <w:szCs w:val="32"/>
        </w:rPr>
        <w:t>联系电话：</w:t>
      </w:r>
      <w:r>
        <w:rPr>
          <w:sz w:val="32"/>
          <w:szCs w:val="32"/>
          <w:u w:val="single"/>
        </w:rPr>
        <w:t xml:space="preserve">                               </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rPr>
        <w:t>安徽省教育厅 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9106"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998"/>
        <w:gridCol w:w="1161"/>
      </w:tblGrid>
      <w:tr w14:paraId="39B5F093">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552"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left"/>
              <w:rPr>
                <w:rFonts w:eastAsia="仿宋_GB2312"/>
                <w:kern w:val="0"/>
                <w:szCs w:val="21"/>
              </w:rPr>
            </w:pP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482851D">
            <w:pPr>
              <w:jc w:val="left"/>
              <w:rPr>
                <w:rFonts w:eastAsia="仿宋_GB2312"/>
                <w:kern w:val="0"/>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2444" w:type="dxa"/>
            <w:gridSpan w:val="5"/>
            <w:tcBorders>
              <w:top w:val="single" w:color="auto" w:sz="4" w:space="0"/>
              <w:left w:val="single" w:color="auto" w:sz="4" w:space="0"/>
              <w:bottom w:val="single" w:color="auto" w:sz="4" w:space="0"/>
              <w:right w:val="single" w:color="auto" w:sz="4" w:space="0"/>
            </w:tcBorders>
            <w:vAlign w:val="center"/>
          </w:tcPr>
          <w:p w14:paraId="4F6C0BCE">
            <w:pPr>
              <w:jc w:val="left"/>
              <w:rPr>
                <w:rFonts w:eastAsia="仿宋_GB2312"/>
                <w:kern w:val="0"/>
                <w:szCs w:val="21"/>
              </w:rPr>
            </w:pP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eastAsia="仿宋_GB2312"/>
                <w:kern w:val="0"/>
                <w:szCs w:val="21"/>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3441" w:type="dxa"/>
            <w:gridSpan w:val="7"/>
            <w:tcBorders>
              <w:top w:val="single" w:color="auto" w:sz="4" w:space="0"/>
              <w:left w:val="single" w:color="auto" w:sz="4" w:space="0"/>
              <w:bottom w:val="single" w:color="auto" w:sz="4" w:space="0"/>
              <w:right w:val="single" w:color="auto" w:sz="4" w:space="0"/>
            </w:tcBorders>
            <w:vAlign w:val="center"/>
          </w:tcPr>
          <w:p w14:paraId="7172303D">
            <w:pPr>
              <w:jc w:val="left"/>
              <w:rPr>
                <w:rFonts w:eastAsia="仿宋_GB2312"/>
                <w:kern w:val="0"/>
                <w:szCs w:val="21"/>
              </w:rPr>
            </w:pPr>
          </w:p>
        </w:tc>
      </w:tr>
      <w:tr w14:paraId="2307C790">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1161"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Style w:val="14"/>
                <w:rFonts w:hint="eastAsia" w:ascii="仿宋_GB2312" w:eastAsia="仿宋_GB2312"/>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E7B11EC">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26B4553">
            <w:pPr>
              <w:jc w:val="center"/>
              <w:rPr>
                <w:rFonts w:eastAsia="仿宋_GB2312"/>
                <w:kern w:val="0"/>
                <w:szCs w:val="21"/>
              </w:rPr>
            </w:pPr>
          </w:p>
        </w:tc>
      </w:tr>
      <w:tr w14:paraId="10515B35">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3D618EF6">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2B645C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5A028BC">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47594F">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3A2191">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9266083">
            <w:pPr>
              <w:jc w:val="center"/>
              <w:rPr>
                <w:rFonts w:eastAsia="仿宋_GB2312"/>
                <w:kern w:val="0"/>
                <w:szCs w:val="21"/>
              </w:rPr>
            </w:pP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left"/>
              <w:rPr>
                <w:rFonts w:ascii="仿宋_GB2312" w:eastAsia="仿宋_GB2312"/>
                <w:kern w:val="0"/>
                <w:sz w:val="18"/>
                <w:szCs w:val="18"/>
              </w:rPr>
            </w:pPr>
            <w:r>
              <w:rPr>
                <w:rFonts w:hint="eastAsia" w:ascii="仿宋_GB2312" w:eastAsia="仿宋_GB2312"/>
                <w:kern w:val="0"/>
                <w:sz w:val="18"/>
                <w:szCs w:val="18"/>
              </w:rPr>
              <w:t>省级教学成果一等奖及以上教学成果奖励</w:t>
            </w:r>
            <w:r>
              <w:rPr>
                <w:rStyle w:val="14"/>
                <w:rFonts w:hint="eastAsia" w:ascii="仿宋_GB2312" w:eastAsia="仿宋_GB2312"/>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7163991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4F61587">
            <w:pPr>
              <w:jc w:val="center"/>
              <w:rPr>
                <w:rFonts w:eastAsia="仿宋_GB2312"/>
                <w:kern w:val="0"/>
                <w:szCs w:val="21"/>
              </w:rPr>
            </w:pPr>
          </w:p>
        </w:tc>
      </w:tr>
      <w:tr w14:paraId="45D1C0C8">
        <w:tblPrEx>
          <w:tblCellMar>
            <w:top w:w="0" w:type="dxa"/>
            <w:left w:w="108" w:type="dxa"/>
            <w:bottom w:w="0" w:type="dxa"/>
            <w:right w:w="108" w:type="dxa"/>
          </w:tblCellMar>
        </w:tblPrEx>
        <w:trPr>
          <w:trHeight w:val="554" w:hRule="exact"/>
        </w:trPr>
        <w:tc>
          <w:tcPr>
            <w:tcW w:w="1818" w:type="dxa"/>
            <w:gridSpan w:val="3"/>
            <w:vMerge w:val="continue"/>
            <w:tcBorders>
              <w:left w:val="single" w:color="auto" w:sz="4" w:space="0"/>
              <w:bottom w:val="single" w:color="auto" w:sz="4" w:space="0"/>
              <w:right w:val="single" w:color="auto" w:sz="4" w:space="0"/>
            </w:tcBorders>
            <w:vAlign w:val="center"/>
          </w:tcPr>
          <w:p w14:paraId="288722F4">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508E789">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1A72F63">
            <w:pPr>
              <w:jc w:val="center"/>
              <w:rPr>
                <w:rFonts w:eastAsia="仿宋_GB2312"/>
                <w:kern w:val="0"/>
                <w:szCs w:val="21"/>
              </w:rPr>
            </w:pP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pStyle w:val="9"/>
              <w:rPr>
                <w:rFonts w:ascii="仿宋_GB2312" w:eastAsia="仿宋_GB2312"/>
              </w:rPr>
            </w:pPr>
            <w:r>
              <w:rPr>
                <w:rFonts w:hint="eastAsia" w:ascii="仿宋_GB2312" w:eastAsia="仿宋_GB2312"/>
              </w:rPr>
              <w:t>国家（省级）重点建设专业</w:t>
            </w:r>
            <w:r>
              <w:rPr>
                <w:rStyle w:val="14"/>
                <w:rFonts w:hint="eastAsia" w:ascii="仿宋_GB2312" w:eastAsia="仿宋_GB2312"/>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3BE83EA">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ED7873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D6C2A31">
            <w:pPr>
              <w:jc w:val="center"/>
              <w:rPr>
                <w:rFonts w:eastAsia="仿宋_GB2312"/>
                <w:kern w:val="0"/>
                <w:szCs w:val="21"/>
              </w:rPr>
            </w:pP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6D25DB6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ADED790">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200778A">
            <w:pPr>
              <w:jc w:val="center"/>
              <w:rPr>
                <w:rFonts w:eastAsia="仿宋_GB2312"/>
                <w:kern w:val="0"/>
                <w:szCs w:val="21"/>
              </w:rPr>
            </w:pP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left"/>
              <w:rPr>
                <w:rFonts w:ascii="仿宋_GB2312" w:eastAsia="仿宋_GB2312"/>
                <w:kern w:val="0"/>
                <w:sz w:val="18"/>
                <w:szCs w:val="18"/>
              </w:rPr>
            </w:pPr>
            <w:r>
              <w:rPr>
                <w:rFonts w:hint="eastAsia" w:ascii="仿宋_GB2312" w:eastAsia="仿宋_GB2312"/>
                <w:kern w:val="0"/>
                <w:sz w:val="18"/>
                <w:szCs w:val="18"/>
              </w:rPr>
              <w:t>省级名师工作室、技能大师工作室</w:t>
            </w:r>
            <w:r>
              <w:rPr>
                <w:rStyle w:val="14"/>
                <w:rFonts w:hint="eastAsia" w:ascii="仿宋_GB2312" w:eastAsia="仿宋_GB2312"/>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D279021">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1D0FCA9">
            <w:pPr>
              <w:jc w:val="center"/>
              <w:rPr>
                <w:rFonts w:eastAsia="仿宋_GB2312"/>
                <w:kern w:val="0"/>
                <w:szCs w:val="21"/>
              </w:rPr>
            </w:pP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694ED7C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3346BFB2">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C34E1C9">
            <w:pPr>
              <w:jc w:val="center"/>
              <w:rPr>
                <w:rFonts w:eastAsia="仿宋_GB2312"/>
                <w:kern w:val="0"/>
                <w:szCs w:val="21"/>
              </w:rPr>
            </w:pP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Style w:val="14"/>
                <w:rFonts w:hint="eastAsia" w:ascii="仿宋_GB2312" w:eastAsia="仿宋_GB2312"/>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21625603">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548A70C7">
            <w:pPr>
              <w:jc w:val="center"/>
              <w:rPr>
                <w:rFonts w:eastAsia="仿宋_GB2312"/>
                <w:kern w:val="0"/>
                <w:szCs w:val="21"/>
              </w:rPr>
            </w:pP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76C0FBE6">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76DE6D9F">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E2056B6">
            <w:pPr>
              <w:jc w:val="center"/>
              <w:rPr>
                <w:rFonts w:eastAsia="仿宋_GB2312"/>
                <w:kern w:val="0"/>
                <w:szCs w:val="21"/>
              </w:rPr>
            </w:pP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left"/>
              <w:rPr>
                <w:rFonts w:ascii="仿宋_GB2312" w:eastAsia="仿宋_GB2312"/>
                <w:kern w:val="0"/>
                <w:sz w:val="18"/>
                <w:szCs w:val="18"/>
              </w:rPr>
            </w:pPr>
            <w:r>
              <w:rPr>
                <w:rFonts w:hint="eastAsia" w:ascii="仿宋_GB2312" w:eastAsia="仿宋_GB2312"/>
                <w:kern w:val="0"/>
                <w:sz w:val="18"/>
                <w:szCs w:val="18"/>
              </w:rPr>
              <w:t>学生在学科竞赛中获省级一等奖及以上奖励</w:t>
            </w:r>
            <w:r>
              <w:rPr>
                <w:rStyle w:val="14"/>
                <w:rFonts w:hint="eastAsia" w:ascii="仿宋_GB2312" w:eastAsia="仿宋_GB2312"/>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6E6493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5B92F44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2FB338D1">
            <w:pPr>
              <w:jc w:val="center"/>
              <w:rPr>
                <w:rFonts w:eastAsia="仿宋_GB2312"/>
                <w:kern w:val="0"/>
                <w:szCs w:val="21"/>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BAB094">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D14C52D">
            <w:pPr>
              <w:jc w:val="center"/>
              <w:rPr>
                <w:rFonts w:eastAsia="仿宋_GB2312"/>
                <w:kern w:val="0"/>
                <w:szCs w:val="21"/>
              </w:rPr>
            </w:pPr>
          </w:p>
        </w:tc>
      </w:tr>
      <w:tr w14:paraId="6E71BAE6">
        <w:tblPrEx>
          <w:tblCellMar>
            <w:top w:w="0" w:type="dxa"/>
            <w:left w:w="108" w:type="dxa"/>
            <w:bottom w:w="0" w:type="dxa"/>
            <w:right w:w="108" w:type="dxa"/>
          </w:tblCellMar>
        </w:tblPrEx>
        <w:trPr>
          <w:trHeight w:val="702" w:hRule="exact"/>
        </w:trPr>
        <w:tc>
          <w:tcPr>
            <w:tcW w:w="1818" w:type="dxa"/>
            <w:gridSpan w:val="3"/>
            <w:vMerge w:val="restart"/>
            <w:tcBorders>
              <w:top w:val="single" w:color="auto" w:sz="4" w:space="0"/>
              <w:left w:val="single" w:color="auto" w:sz="4" w:space="0"/>
              <w:right w:val="single" w:color="auto" w:sz="4" w:space="0"/>
            </w:tcBorders>
            <w:vAlign w:val="center"/>
          </w:tcPr>
          <w:p w14:paraId="62A1043B">
            <w:pPr>
              <w:spacing w:line="220" w:lineRule="exact"/>
              <w:jc w:val="left"/>
              <w:rPr>
                <w:rFonts w:ascii="仿宋_GB2312" w:eastAsia="仿宋_GB2312"/>
                <w:kern w:val="0"/>
                <w:sz w:val="18"/>
                <w:szCs w:val="18"/>
              </w:rPr>
            </w:pPr>
            <w:r>
              <w:rPr>
                <w:rFonts w:hint="eastAsia" w:ascii="仿宋_GB2312" w:eastAsia="仿宋_GB2312"/>
                <w:kern w:val="0"/>
                <w:sz w:val="18"/>
                <w:szCs w:val="18"/>
              </w:rPr>
              <w:t>重大科技攻关项目或研究课题</w:t>
            </w:r>
            <w:r>
              <w:rPr>
                <w:rStyle w:val="14"/>
                <w:rFonts w:hint="eastAsia" w:ascii="仿宋_GB2312" w:eastAsia="仿宋_GB2312"/>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vAlign w:val="center"/>
          </w:tcPr>
          <w:p w14:paraId="562C310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8620BC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46B6FAB">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A7D5F5">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29C7BB86">
            <w:pPr>
              <w:jc w:val="center"/>
              <w:rPr>
                <w:rFonts w:eastAsia="仿宋_GB2312"/>
                <w:kern w:val="0"/>
                <w:szCs w:val="21"/>
              </w:rPr>
            </w:pPr>
          </w:p>
        </w:tc>
      </w:tr>
      <w:tr w14:paraId="2C71F240">
        <w:tblPrEx>
          <w:tblCellMar>
            <w:top w:w="0" w:type="dxa"/>
            <w:left w:w="108" w:type="dxa"/>
            <w:bottom w:w="0" w:type="dxa"/>
            <w:right w:w="108" w:type="dxa"/>
          </w:tblCellMar>
        </w:tblPrEx>
        <w:trPr>
          <w:trHeight w:val="693" w:hRule="exact"/>
        </w:trPr>
        <w:tc>
          <w:tcPr>
            <w:tcW w:w="1818" w:type="dxa"/>
            <w:gridSpan w:val="3"/>
            <w:vMerge w:val="continue"/>
            <w:tcBorders>
              <w:left w:val="single" w:color="auto" w:sz="4" w:space="0"/>
              <w:bottom w:val="single" w:color="auto" w:sz="4" w:space="0"/>
              <w:right w:val="single" w:color="auto" w:sz="4" w:space="0"/>
            </w:tcBorders>
            <w:vAlign w:val="center"/>
          </w:tcPr>
          <w:p w14:paraId="1C1C04BD">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9EE91CF">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505CB98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045FEF5">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6852B619">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820C6A8">
            <w:pPr>
              <w:jc w:val="center"/>
              <w:rPr>
                <w:rFonts w:eastAsia="仿宋_GB2312"/>
                <w:kern w:val="0"/>
                <w:szCs w:val="21"/>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left"/>
              <w:rPr>
                <w:rFonts w:ascii="仿宋_GB2312" w:eastAsia="仿宋_GB2312"/>
                <w:kern w:val="0"/>
                <w:sz w:val="18"/>
                <w:szCs w:val="18"/>
              </w:rPr>
            </w:pPr>
            <w:r>
              <w:rPr>
                <w:rFonts w:hint="eastAsia" w:ascii="仿宋_GB2312" w:eastAsia="仿宋_GB2312"/>
                <w:kern w:val="0"/>
                <w:sz w:val="18"/>
                <w:szCs w:val="18"/>
              </w:rPr>
              <w:t>教师获省级及以上奖励</w:t>
            </w:r>
            <w:r>
              <w:rPr>
                <w:rStyle w:val="14"/>
                <w:rFonts w:hint="eastAsia" w:ascii="仿宋_GB2312" w:eastAsia="仿宋_GB2312"/>
                <w:sz w:val="18"/>
                <w:szCs w:val="18"/>
              </w:rPr>
              <w:footnoteReference w:id="7"/>
            </w:r>
          </w:p>
        </w:tc>
        <w:tc>
          <w:tcPr>
            <w:tcW w:w="740" w:type="dxa"/>
            <w:tcBorders>
              <w:top w:val="single" w:color="auto" w:sz="4" w:space="0"/>
              <w:left w:val="single" w:color="auto" w:sz="4" w:space="0"/>
              <w:bottom w:val="single" w:color="auto" w:sz="4" w:space="0"/>
              <w:right w:val="single" w:color="auto" w:sz="4" w:space="0"/>
            </w:tcBorders>
            <w:vAlign w:val="center"/>
          </w:tcPr>
          <w:p w14:paraId="56D6F8CA">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01344DD">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E457FD7">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5B4645BA">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1EDDC9E">
            <w:pPr>
              <w:jc w:val="center"/>
              <w:rPr>
                <w:rFonts w:eastAsia="仿宋_GB2312"/>
                <w:kern w:val="0"/>
                <w:szCs w:val="21"/>
              </w:rPr>
            </w:pPr>
          </w:p>
        </w:tc>
      </w:tr>
      <w:tr w14:paraId="77EF58EC">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2159"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2165"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3299"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blPrEx>
          <w:tblCellMar>
            <w:top w:w="0" w:type="dxa"/>
            <w:left w:w="108" w:type="dxa"/>
            <w:bottom w:w="0" w:type="dxa"/>
            <w:right w:w="108" w:type="dxa"/>
          </w:tblCellMar>
        </w:tblPrEx>
        <w:trPr>
          <w:trHeight w:val="4092"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7691"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6177"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7691"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1D0719B">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0"/>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0"/>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0"/>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 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bookmarkStart w:id="0" w:name="_GoBack"/>
      <w:bookmarkEnd w:id="0"/>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申报单位</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r>
              <w:rPr>
                <w:rFonts w:eastAsia="仿宋_GB2312"/>
                <w:sz w:val="24"/>
                <w:szCs w:val="24"/>
              </w:rPr>
              <w:t>请申报单位对完成本项目所需的基本条件与组织保障等做出承诺。</w:t>
            </w: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r>
              <w:rPr>
                <w:rFonts w:eastAsia="仿宋_GB2312"/>
                <w:sz w:val="24"/>
                <w:szCs w:val="24"/>
              </w:rPr>
              <w:t>（单位公章）                   负责人签名：</w:t>
            </w:r>
          </w:p>
          <w:p w14:paraId="56824174">
            <w:pPr>
              <w:widowControl/>
              <w:spacing w:before="48" w:after="48"/>
              <w:ind w:firstLine="4200" w:firstLineChars="1750"/>
              <w:jc w:val="left"/>
              <w:rPr>
                <w:rFonts w:eastAsia="仿宋_GB2312"/>
                <w:sz w:val="24"/>
                <w:szCs w:val="24"/>
              </w:rPr>
            </w:pPr>
            <w:r>
              <w:rPr>
                <w:rFonts w:eastAsia="仿宋_GB2312"/>
                <w:sz w:val="24"/>
                <w:szCs w:val="24"/>
              </w:rPr>
              <w:t xml:space="preserve">             </w:t>
            </w:r>
          </w:p>
          <w:p w14:paraId="5E15F3BA">
            <w:pPr>
              <w:widowControl/>
              <w:spacing w:before="48" w:after="48"/>
              <w:ind w:firstLine="4680" w:firstLineChars="1950"/>
              <w:rPr>
                <w:rFonts w:eastAsia="仿宋_GB2312"/>
                <w:sz w:val="24"/>
                <w:szCs w:val="24"/>
              </w:rPr>
            </w:pPr>
            <w:r>
              <w:rPr>
                <w:rFonts w:eastAsia="仿宋_GB2312"/>
                <w:sz w:val="24"/>
                <w:szCs w:val="24"/>
              </w:rPr>
              <w:t>年   月   日</w:t>
            </w:r>
          </w:p>
        </w:tc>
      </w:tr>
    </w:tbl>
    <w:p w14:paraId="68A3E3EA">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A32E72-78D3-4662-848F-5300845F9E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602F7CE-7E0B-4EE0-9112-60B1416DB448}"/>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9B12E16F-627D-4193-86E7-E7D78763F364}"/>
  </w:font>
  <w:font w:name="方正小标宋_GBK">
    <w:panose1 w:val="02000000000000000000"/>
    <w:charset w:val="86"/>
    <w:family w:val="script"/>
    <w:pitch w:val="default"/>
    <w:sig w:usb0="A00002BF" w:usb1="38CF7CFA" w:usb2="00082016" w:usb3="00000000" w:csb0="00040001" w:csb1="00000000"/>
    <w:embedRegular r:id="rId4" w:fontKey="{F57622F9-663B-4022-9B8D-E664470EC577}"/>
  </w:font>
  <w:font w:name="仿宋_GB2312">
    <w:panose1 w:val="02010609030101010101"/>
    <w:charset w:val="86"/>
    <w:family w:val="modern"/>
    <w:pitch w:val="default"/>
    <w:sig w:usb0="00000001" w:usb1="080E0000" w:usb2="00000000" w:usb3="00000000" w:csb0="00040000" w:csb1="00000000"/>
    <w:embedRegular r:id="rId5" w:fontKey="{A9A74A4B-0C0F-4BA1-9EA7-DC0934475E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14:paraId="6B9408AE">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含世界技能大赛、安徽省大学生学科和技能竞赛A类项目获奖，安徽省大学生学科和技能竞赛B类项目一等奖及以上。</w:t>
      </w:r>
    </w:p>
  </w:footnote>
  <w:footnote w:id="6">
    <w:p w14:paraId="76D4FD6B">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近五年承接国家或地方、企业重大科技攻关项目或研究课题；</w:t>
      </w:r>
    </w:p>
  </w:footnote>
  <w:footnote w:id="7">
    <w:p w14:paraId="640ADA2B">
      <w:pPr>
        <w:pStyle w:val="9"/>
        <w:ind w:left="173" w:hanging="172" w:hangingChars="108"/>
        <w:rPr>
          <w:rFonts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6"/>
    <w:footnote w:id="17"/>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31A21FF6"/>
    <w:rsid w:val="62EB2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8"/>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4"/>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2"/>
    <w:semiHidden/>
    <w:unhideWhenUsed/>
    <w:uiPriority w:val="99"/>
    <w:pPr>
      <w:ind w:left="100" w:leftChars="2500"/>
    </w:p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9"/>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footnote reference"/>
    <w:unhideWhenUsed/>
    <w:qFormat/>
    <w:uiPriority w:val="99"/>
    <w:rPr>
      <w:rFonts w:ascii="Times New Roman" w:hAnsi="Times New Roman" w:eastAsia="宋体" w:cs="Times New Roman"/>
      <w:vertAlign w:val="superscript"/>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标题 2 字符"/>
    <w:basedOn w:val="12"/>
    <w:link w:val="3"/>
    <w:qFormat/>
    <w:uiPriority w:val="9"/>
    <w:rPr>
      <w:rFonts w:ascii="Cambria" w:hAnsi="Cambria" w:eastAsia="方正仿宋_GBK" w:cs="Times New Roman"/>
      <w:b/>
      <w:sz w:val="32"/>
      <w:szCs w:val="20"/>
    </w:rPr>
  </w:style>
  <w:style w:type="character" w:customStyle="1" w:styleId="18">
    <w:name w:val="标题 3 字符"/>
    <w:basedOn w:val="12"/>
    <w:link w:val="4"/>
    <w:qFormat/>
    <w:uiPriority w:val="0"/>
    <w:rPr>
      <w:rFonts w:ascii="Times New Roman" w:hAnsi="Times New Roman" w:eastAsia="方正仿宋_GBK" w:cs="Times New Roman"/>
      <w:b/>
      <w:bCs/>
      <w:sz w:val="32"/>
      <w:szCs w:val="32"/>
    </w:rPr>
  </w:style>
  <w:style w:type="character" w:customStyle="1" w:styleId="19">
    <w:name w:val="脚注文本 字符"/>
    <w:basedOn w:val="12"/>
    <w:link w:val="9"/>
    <w:qFormat/>
    <w:uiPriority w:val="99"/>
    <w:rPr>
      <w:rFonts w:ascii="Times New Roman" w:hAnsi="Times New Roman" w:eastAsia="宋体" w:cs="Times New Roman"/>
      <w:sz w:val="18"/>
      <w:szCs w:val="18"/>
    </w:rPr>
  </w:style>
  <w:style w:type="paragraph" w:customStyle="1" w:styleId="20">
    <w:name w:val="列出段落1"/>
    <w:basedOn w:val="1"/>
    <w:qFormat/>
    <w:uiPriority w:val="0"/>
    <w:pPr>
      <w:ind w:firstLine="420" w:firstLineChars="200"/>
    </w:pPr>
    <w:rPr>
      <w:rFonts w:ascii="Times New Roman" w:hAnsi="Times New Roman" w:eastAsia="宋体" w:cs="Times New Roman"/>
      <w:szCs w:val="24"/>
    </w:rPr>
  </w:style>
  <w:style w:type="paragraph" w:styleId="21">
    <w:name w:val="List Paragraph"/>
    <w:basedOn w:val="1"/>
    <w:qFormat/>
    <w:uiPriority w:val="1"/>
    <w:pPr>
      <w:ind w:firstLine="420" w:firstLineChars="200"/>
    </w:pPr>
  </w:style>
  <w:style w:type="character" w:customStyle="1" w:styleId="22">
    <w:name w:val="日期 字符"/>
    <w:basedOn w:val="12"/>
    <w:link w:val="6"/>
    <w:semiHidden/>
    <w:qFormat/>
    <w:uiPriority w:val="99"/>
  </w:style>
  <w:style w:type="character" w:customStyle="1" w:styleId="23">
    <w:name w:val="标题 1 字符"/>
    <w:basedOn w:val="12"/>
    <w:link w:val="2"/>
    <w:qFormat/>
    <w:uiPriority w:val="9"/>
    <w:rPr>
      <w:b/>
      <w:bCs/>
      <w:kern w:val="44"/>
      <w:sz w:val="44"/>
      <w:szCs w:val="44"/>
    </w:rPr>
  </w:style>
  <w:style w:type="character" w:customStyle="1" w:styleId="24">
    <w:name w:val="正文文本 字符"/>
    <w:basedOn w:val="12"/>
    <w:link w:val="5"/>
    <w:qFormat/>
    <w:uiPriority w:val="1"/>
    <w:rPr>
      <w:rFonts w:ascii="宋体" w:hAnsi="宋体" w:eastAsia="宋体" w:cs="宋体"/>
      <w:kern w:val="0"/>
      <w:sz w:val="32"/>
      <w:szCs w:val="32"/>
      <w:lang w:val="zh-CN" w:bidi="zh-CN"/>
    </w:rPr>
  </w:style>
  <w:style w:type="paragraph" w:customStyle="1" w:styleId="25">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6">
    <w:name w:val="Char Char Char Char Char Char Char"/>
    <w:basedOn w:val="1"/>
    <w:qFormat/>
    <w:uiPriority w:val="0"/>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892</Words>
  <Characters>924</Characters>
  <Lines>370</Lines>
  <Paragraphs>131</Paragraphs>
  <TotalTime>20</TotalTime>
  <ScaleCrop>false</ScaleCrop>
  <LinksUpToDate>false</LinksUpToDate>
  <CharactersWithSpaces>1095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2025-11-18T08:00:44Z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94ADAB8F0C8446888134711089520638_13</vt:lpwstr>
  </property>
  <property fmtid="{D5CDD505-2E9C-101B-9397-08002B2CF9AE}" pid="4" name="KSOTemplateDocerSaveRecord">
    <vt:lpwstr>eyJoZGlkIjoiMjQ2ZjQzZDQ0NjAyMzhhZWFkYzRhYTViNGFhYTc0N2UiLCJ1c2VySWQiOiI2ODQ3MTQ3NzUifQ==</vt:lpwstr>
  </property>
</Properties>
</file>